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F41506" w:rsidRDefault="006708DF" w:rsidP="00773C7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41506">
        <w:rPr>
          <w:rFonts w:ascii="Times New Roman" w:hAnsi="Times New Roman" w:cs="Times New Roman"/>
          <w:b/>
          <w:sz w:val="26"/>
          <w:szCs w:val="26"/>
          <w:lang w:eastAsia="ru-RU"/>
        </w:rPr>
        <w:t>ДОГОВОР</w:t>
      </w:r>
      <w:r w:rsidR="00773C77" w:rsidRPr="00F4150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____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о предоставлении </w:t>
      </w: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методической</w:t>
      </w:r>
      <w:proofErr w:type="gramEnd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, психолого-педагогической,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диагностической и консультативной помощи родителям (законным</w:t>
      </w:r>
      <w:proofErr w:type="gramEnd"/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представителям), обеспечивающим получение детьми </w:t>
      </w: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дошкольного</w:t>
      </w:r>
      <w:proofErr w:type="gramEnd"/>
    </w:p>
    <w:p w:rsidR="00773C77" w:rsidRPr="00F41506" w:rsidRDefault="00E04A68" w:rsidP="00E04A68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41506">
        <w:rPr>
          <w:rFonts w:ascii="Times New Roman" w:hAnsi="Times New Roman"/>
          <w:sz w:val="26"/>
          <w:szCs w:val="26"/>
        </w:rPr>
        <w:t xml:space="preserve">образования в форме </w:t>
      </w:r>
      <w:proofErr w:type="gramStart"/>
      <w:r w:rsidRPr="00F41506">
        <w:rPr>
          <w:rFonts w:ascii="Times New Roman" w:hAnsi="Times New Roman"/>
          <w:sz w:val="26"/>
          <w:szCs w:val="26"/>
        </w:rPr>
        <w:t>семейного</w:t>
      </w:r>
      <w:proofErr w:type="gramEnd"/>
      <w:r w:rsidRPr="00F41506">
        <w:rPr>
          <w:rFonts w:ascii="Times New Roman" w:hAnsi="Times New Roman"/>
          <w:sz w:val="26"/>
          <w:szCs w:val="26"/>
        </w:rPr>
        <w:t xml:space="preserve"> образования</w:t>
      </w:r>
    </w:p>
    <w:p w:rsidR="00E04A68" w:rsidRPr="00F41506" w:rsidRDefault="00E04A68" w:rsidP="00E04A6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708DF" w:rsidRPr="00F41506" w:rsidRDefault="00773C77" w:rsidP="00773C7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1506">
        <w:rPr>
          <w:rFonts w:ascii="Times New Roman" w:hAnsi="Times New Roman" w:cs="Times New Roman"/>
          <w:sz w:val="26"/>
          <w:szCs w:val="26"/>
          <w:lang w:eastAsia="ru-RU"/>
        </w:rPr>
        <w:t>г. Благовещенск                                                            «____» _________ 20___г.</w:t>
      </w:r>
    </w:p>
    <w:p w:rsidR="00773C77" w:rsidRPr="00F41506" w:rsidRDefault="00773C77" w:rsidP="00773C7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73C77" w:rsidRPr="00F41506" w:rsidRDefault="00773C77" w:rsidP="00773C77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F41506">
        <w:rPr>
          <w:rFonts w:ascii="Times New Roman" w:hAnsi="Times New Roman"/>
          <w:sz w:val="26"/>
          <w:szCs w:val="26"/>
        </w:rPr>
        <w:t>Муниципальное автономное дошкольное образователь</w:t>
      </w:r>
      <w:r w:rsidR="008A5373" w:rsidRPr="00F41506">
        <w:rPr>
          <w:rFonts w:ascii="Times New Roman" w:hAnsi="Times New Roman"/>
          <w:sz w:val="26"/>
          <w:szCs w:val="26"/>
        </w:rPr>
        <w:t>ное учреждение «Детский сад № 49</w:t>
      </w:r>
      <w:r w:rsidRPr="00F41506">
        <w:rPr>
          <w:rFonts w:ascii="Times New Roman" w:hAnsi="Times New Roman"/>
          <w:sz w:val="26"/>
          <w:szCs w:val="26"/>
        </w:rPr>
        <w:t xml:space="preserve"> города Благовещенска» (в дальнейшем – Исполнитель) в лице заведующ</w:t>
      </w:r>
      <w:r w:rsidR="008A5373" w:rsidRPr="00F41506">
        <w:rPr>
          <w:rFonts w:ascii="Times New Roman" w:hAnsi="Times New Roman"/>
          <w:sz w:val="26"/>
          <w:szCs w:val="26"/>
        </w:rPr>
        <w:t xml:space="preserve">его </w:t>
      </w:r>
      <w:proofErr w:type="spellStart"/>
      <w:r w:rsidR="00E04A68" w:rsidRPr="00F41506">
        <w:rPr>
          <w:rFonts w:ascii="Times New Roman" w:hAnsi="Times New Roman"/>
          <w:sz w:val="26"/>
          <w:szCs w:val="26"/>
        </w:rPr>
        <w:t>Кунсайтес</w:t>
      </w:r>
      <w:proofErr w:type="spellEnd"/>
      <w:r w:rsidR="00E04A68" w:rsidRPr="00F41506">
        <w:rPr>
          <w:rFonts w:ascii="Times New Roman" w:hAnsi="Times New Roman"/>
          <w:sz w:val="26"/>
          <w:szCs w:val="26"/>
        </w:rPr>
        <w:t xml:space="preserve"> Любови Ивановны</w:t>
      </w:r>
      <w:r w:rsidRPr="00F41506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E04A68" w:rsidRPr="00F41506">
        <w:rPr>
          <w:rFonts w:ascii="Times New Roman" w:hAnsi="Times New Roman"/>
          <w:sz w:val="26"/>
          <w:szCs w:val="26"/>
        </w:rPr>
        <w:t xml:space="preserve">Устава </w:t>
      </w:r>
      <w:r w:rsidRPr="00F41506">
        <w:rPr>
          <w:rFonts w:ascii="Times New Roman" w:hAnsi="Times New Roman"/>
          <w:sz w:val="26"/>
          <w:szCs w:val="26"/>
        </w:rPr>
        <w:t xml:space="preserve">с одной стороны, и </w:t>
      </w:r>
      <w:r w:rsidR="00E04A68" w:rsidRPr="00F41506">
        <w:rPr>
          <w:rFonts w:ascii="Times New Roman" w:hAnsi="Times New Roman"/>
          <w:sz w:val="26"/>
          <w:szCs w:val="26"/>
        </w:rPr>
        <w:t xml:space="preserve">родители (законные представители) </w:t>
      </w:r>
      <w:r w:rsidRPr="00F41506">
        <w:rPr>
          <w:rFonts w:ascii="Times New Roman" w:hAnsi="Times New Roman"/>
          <w:sz w:val="26"/>
          <w:szCs w:val="26"/>
        </w:rPr>
        <w:t>____</w:t>
      </w:r>
      <w:r w:rsidR="008A5373" w:rsidRPr="00F41506">
        <w:rPr>
          <w:rFonts w:ascii="Times New Roman" w:hAnsi="Times New Roman"/>
          <w:sz w:val="26"/>
          <w:szCs w:val="26"/>
        </w:rPr>
        <w:t>_____________________________</w:t>
      </w:r>
      <w:r w:rsidR="00E04A68" w:rsidRPr="00F41506">
        <w:rPr>
          <w:rFonts w:ascii="Times New Roman" w:hAnsi="Times New Roman"/>
          <w:sz w:val="26"/>
          <w:szCs w:val="26"/>
        </w:rPr>
        <w:t>_______________________________</w:t>
      </w:r>
    </w:p>
    <w:p w:rsidR="00773C77" w:rsidRPr="00F41506" w:rsidRDefault="00773C77" w:rsidP="00E04A68">
      <w:pPr>
        <w:autoSpaceDE w:val="0"/>
        <w:autoSpaceDN w:val="0"/>
        <w:spacing w:after="0" w:line="240" w:lineRule="auto"/>
        <w:ind w:right="-284"/>
        <w:rPr>
          <w:rFonts w:ascii="Times New Roman" w:hAnsi="Times New Roman"/>
          <w:sz w:val="26"/>
          <w:szCs w:val="26"/>
        </w:rPr>
      </w:pPr>
      <w:proofErr w:type="gramStart"/>
      <w:r w:rsidRPr="00F41506">
        <w:rPr>
          <w:rFonts w:ascii="Times New Roman" w:hAnsi="Times New Roman"/>
          <w:sz w:val="26"/>
          <w:szCs w:val="26"/>
        </w:rPr>
        <w:t>(фамилия, имя, отчество – родителя (законного представителя)</w:t>
      </w:r>
      <w:proofErr w:type="gramEnd"/>
    </w:p>
    <w:p w:rsidR="006708DF" w:rsidRPr="00F41506" w:rsidRDefault="00773C77" w:rsidP="00E0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F41506">
        <w:rPr>
          <w:rFonts w:ascii="Times New Roman" w:hAnsi="Times New Roman"/>
          <w:sz w:val="26"/>
          <w:szCs w:val="26"/>
        </w:rPr>
        <w:t xml:space="preserve">(в дальнейшем - </w:t>
      </w:r>
      <w:r w:rsidR="00E04A68" w:rsidRPr="00F41506">
        <w:rPr>
          <w:rFonts w:ascii="Times New Roman" w:hAnsi="Times New Roman"/>
          <w:sz w:val="26"/>
          <w:szCs w:val="26"/>
        </w:rPr>
        <w:t>Потребитель</w:t>
      </w:r>
      <w:r w:rsidRPr="00F41506">
        <w:rPr>
          <w:rFonts w:ascii="Times New Roman" w:hAnsi="Times New Roman"/>
          <w:sz w:val="26"/>
          <w:szCs w:val="26"/>
        </w:rPr>
        <w:t xml:space="preserve">), с другой стороны, заключили </w:t>
      </w:r>
      <w:r w:rsidR="00214D2B" w:rsidRPr="00F41506">
        <w:rPr>
          <w:rFonts w:ascii="Times New Roman" w:hAnsi="Times New Roman"/>
          <w:sz w:val="26"/>
          <w:szCs w:val="26"/>
        </w:rPr>
        <w:t xml:space="preserve">в соответствии с </w:t>
      </w:r>
      <w:r w:rsidR="00214D2B" w:rsidRPr="00F41506">
        <w:rPr>
          <w:rFonts w:ascii="Times New Roman" w:hAnsi="Times New Roman"/>
          <w:color w:val="000000"/>
          <w:sz w:val="26"/>
          <w:szCs w:val="26"/>
        </w:rPr>
        <w:t>Федеральным законом от 29.12.2012 № 273-ФЗ «Об образовании в Российской Федерации»</w:t>
      </w:r>
      <w:r w:rsidR="00214D2B" w:rsidRPr="00F41506">
        <w:rPr>
          <w:rFonts w:ascii="Times New Roman" w:hAnsi="Times New Roman"/>
          <w:sz w:val="26"/>
          <w:szCs w:val="26"/>
        </w:rPr>
        <w:t xml:space="preserve">, письмом </w:t>
      </w:r>
      <w:proofErr w:type="spellStart"/>
      <w:r w:rsidR="00214D2B" w:rsidRPr="00F41506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="00214D2B" w:rsidRPr="00F41506">
        <w:rPr>
          <w:rFonts w:ascii="Times New Roman" w:hAnsi="Times New Roman"/>
          <w:sz w:val="26"/>
          <w:szCs w:val="26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  <w:r w:rsidRPr="00F41506">
        <w:rPr>
          <w:rFonts w:ascii="Times New Roman" w:hAnsi="Times New Roman"/>
          <w:sz w:val="26"/>
          <w:szCs w:val="26"/>
        </w:rPr>
        <w:t xml:space="preserve">, </w:t>
      </w:r>
      <w:r w:rsidR="00E04A68" w:rsidRPr="00F41506">
        <w:rPr>
          <w:rFonts w:ascii="Times New Roman" w:eastAsiaTheme="minorHAnsi" w:hAnsi="Times New Roman"/>
          <w:sz w:val="26"/>
          <w:szCs w:val="26"/>
          <w:lang w:eastAsia="en-US"/>
        </w:rPr>
        <w:t>Положением о Консультационном центре по предоставлению методической, психолого-педагогической, диагностическойи консультативной помощи родителям (законнымпредставителям), обеспечивающим</w:t>
      </w:r>
      <w:proofErr w:type="gramEnd"/>
      <w:r w:rsidR="00E04A68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 получение детьми дошкольного образования в формесемейного образования в МАДОУ «ДС № 49 г. Благовещенска) </w:t>
      </w:r>
      <w:r w:rsidRPr="00F41506">
        <w:rPr>
          <w:rFonts w:ascii="Times New Roman" w:hAnsi="Times New Roman"/>
          <w:sz w:val="26"/>
          <w:szCs w:val="26"/>
        </w:rPr>
        <w:t>настоящий договор о нижеследующем:</w:t>
      </w:r>
    </w:p>
    <w:p w:rsidR="00E04A68" w:rsidRPr="00F41506" w:rsidRDefault="00E04A68" w:rsidP="00773C7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04A68" w:rsidRPr="00F41506" w:rsidRDefault="00E04A68" w:rsidP="00E04A6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41506">
        <w:rPr>
          <w:rFonts w:ascii="Times New Roman" w:hAnsi="Times New Roman" w:cs="Times New Roman"/>
          <w:b/>
          <w:sz w:val="26"/>
          <w:szCs w:val="26"/>
          <w:lang w:eastAsia="ru-RU"/>
        </w:rPr>
        <w:t>Предмет договора</w:t>
      </w:r>
    </w:p>
    <w:p w:rsidR="00E04A68" w:rsidRPr="00F41506" w:rsidRDefault="00E04A68" w:rsidP="00E04A68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Предметом договора является предоставление Консультационнымцентром методической, психолого-педагогической, диагностической иконсультативной помощи (далее – Помощь) родителям (законнымпредставителям), обеспечивающим получение детьми дошкольногообразования в форме семейного образования, а также родителям (законнымпредставителям) детей, посещающих дошкольную образовательнуюорганизацию.</w:t>
      </w:r>
      <w:proofErr w:type="gramEnd"/>
    </w:p>
    <w:p w:rsidR="00E04A68" w:rsidRPr="00F41506" w:rsidRDefault="00E04A68" w:rsidP="00E04A68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C7BCB" w:rsidRPr="00F41506" w:rsidRDefault="000C7BCB" w:rsidP="000C7BC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Права и о</w:t>
      </w:r>
      <w:r w:rsidR="00E04A68" w:rsidRPr="00F41506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бязанности 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i/>
          <w:sz w:val="26"/>
          <w:szCs w:val="26"/>
          <w:lang w:eastAsia="en-US"/>
        </w:rPr>
        <w:t>Консультационный центр обязуется: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оказывать консультативную помощь Потребителю и повышать его психологическую компетентность в вопросах воспитания, обучения и развития детей раннего и дошкольного возраста;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оказывать содействие Потребителю в социализации детей раннего и дошкольного возраста;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проводить (с согласия Потребителя) психолого-педагогическуюдиагностику развития детей раннего и дошкольного возраста и на ее основекоррекцию и комплексную профилактику различных отклонений вфизическом, психическом и социальном развитии детей;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разрабатывать Потребителю индивидуальные рекомендации по оказанию детям возможной методической, психолого-педагогической, диагностической и консультативной помощи, организации их специальногообучения и воспитания в семье;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- обеспечивать успешную адаптацию и равные стартовые возможности детей старшего дошкольного возраста, не посещающих дошкольные образовательные организации, при поступлении в общеобразовательное учреждение;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обеспечивать конфиденциальность информации;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соблюдать настоящий договор.</w:t>
      </w: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E04A68" w:rsidRPr="00F41506" w:rsidRDefault="00E04A68" w:rsidP="00E04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i/>
          <w:sz w:val="26"/>
          <w:szCs w:val="26"/>
          <w:lang w:eastAsia="en-US"/>
        </w:rPr>
        <w:t>Потребитель обязуется: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i/>
          <w:iCs/>
          <w:sz w:val="26"/>
          <w:szCs w:val="26"/>
          <w:lang w:eastAsia="en-US"/>
        </w:rPr>
        <w:t xml:space="preserve">-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соблюдать настоящий договор и Поло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жение о Консультационном центре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по предоставлению методиче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ской, психолого-педагогической,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диагностической и консультати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вной помощи родителям (законным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представителям), обеспечивающим получение детьми дошкольногообразования в форме семейного образования в М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ДОУ 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>«ДС № 49 г. Благовещенска»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активно участвовать в работе Кон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сультационного центра, выполняя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рекомендации специалистов, 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содействовать созданию условий,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обеспечивающих эффективность Помощи;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уважать честь, достоинства и пра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ва должностных лиц, оказывающих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Помощь;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предварительно записываться на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 индивидуальные консультации по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телефону, адресу электронной почты, заполнив форму обращения (запроса</w:t>
      </w: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)н</w:t>
      </w:r>
      <w:proofErr w:type="gramEnd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а официальном сайте дошкольной образовательной организации;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своевременно уведомлять специали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стов Консультационного центра о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невозможности посещения консультации в заранее согласованное время;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выполнять законные требования</w:t>
      </w:r>
      <w:r w:rsidR="000C7BCB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 специалистов Консультационного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центра в част</w:t>
      </w:r>
      <w:r w:rsidR="00EF1434" w:rsidRPr="00F41506">
        <w:rPr>
          <w:rFonts w:ascii="Times New Roman" w:eastAsiaTheme="minorHAnsi" w:hAnsi="Times New Roman"/>
          <w:sz w:val="26"/>
          <w:szCs w:val="26"/>
          <w:lang w:eastAsia="en-US"/>
        </w:rPr>
        <w:t>и, отнесенной к их компетенции.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i/>
          <w:sz w:val="26"/>
          <w:szCs w:val="26"/>
          <w:lang w:eastAsia="en-US"/>
        </w:rPr>
        <w:t>Консультационный центр имеет право: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выбирать способ оказания услуг;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вносить предложения и рекомен</w:t>
      </w:r>
      <w:r w:rsidR="00EF1434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дации по обучению, воспитанию и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развитию детей;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требовать от Потребителя соблюдения настоящего договора;</w:t>
      </w:r>
    </w:p>
    <w:p w:rsidR="00E04A68" w:rsidRPr="00F41506" w:rsidRDefault="00E04A68" w:rsidP="00EF14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защищать права и достоинства ребенка, следить з</w:t>
      </w:r>
      <w:r w:rsidR="00EF1434"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а соблюдением его прав </w:t>
      </w: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Потребителем;</w:t>
      </w:r>
    </w:p>
    <w:p w:rsidR="00EF1434" w:rsidRPr="00F41506" w:rsidRDefault="00E04A68" w:rsidP="00EF1434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41506">
        <w:rPr>
          <w:rFonts w:ascii="Times New Roman" w:hAnsi="Times New Roman" w:cs="Times New Roman"/>
          <w:sz w:val="26"/>
          <w:szCs w:val="26"/>
        </w:rPr>
        <w:t>- защищать свою профессиональную честь и достоинство;</w:t>
      </w:r>
    </w:p>
    <w:p w:rsidR="00EF1434" w:rsidRPr="00F41506" w:rsidRDefault="00EF1434" w:rsidP="00EF1434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41506">
        <w:rPr>
          <w:rFonts w:ascii="Times New Roman" w:hAnsi="Times New Roman" w:cs="Times New Roman"/>
          <w:sz w:val="26"/>
          <w:szCs w:val="26"/>
        </w:rPr>
        <w:t>- отказать Потребителю в заключени</w:t>
      </w:r>
      <w:proofErr w:type="gramStart"/>
      <w:r w:rsidRPr="00F4150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41506">
        <w:rPr>
          <w:rFonts w:ascii="Times New Roman" w:hAnsi="Times New Roman" w:cs="Times New Roman"/>
          <w:sz w:val="26"/>
          <w:szCs w:val="26"/>
        </w:rPr>
        <w:t xml:space="preserve"> договора на новый срок по истечении действия настоящего договора, если Потребитель в период егодействия допускал нарушения, предусмотренные гражданскимзаконодательством и настоящим договором.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i/>
          <w:sz w:val="26"/>
          <w:szCs w:val="26"/>
          <w:lang w:eastAsia="en-US"/>
        </w:rPr>
        <w:t>Потребитель имеет право: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получать достоверную информацию о предоставляемых услугах;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вносить предложения по улучшению работы консультационного центра;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требовать выполнение условий настоящего договора;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защищать права и достоинства своего ребенка;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требовать выполнение уставной деятельности;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- присутствовать на групповых мероприятиях, проводимых в консультационном центре;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- расторгнуть настоящий договор досрочно в одностороннем порядке </w:t>
      </w: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при</w:t>
      </w:r>
      <w:proofErr w:type="gramEnd"/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условии</w:t>
      </w:r>
      <w:proofErr w:type="gramEnd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предварительного уведомления.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</w:p>
    <w:p w:rsidR="00EF1434" w:rsidRPr="00F41506" w:rsidRDefault="00EF1434" w:rsidP="00EF14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Срок действия договора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Настоящий договор заключен на период ______________________ и вступаетв силу с момента его подписания.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Прочие условия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Настоящий договор может быть изменен и дополнен по соглашению сторон.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Споры и разногласия, возникающие при толковании или исполнении условий настоящего договора, разрешаются путем переговоров между его участниками.</w:t>
      </w:r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Настоящий договор составлен в 2 экземплярах: один экземпляр хранится </w:t>
      </w: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proofErr w:type="gramEnd"/>
    </w:p>
    <w:p w:rsidR="00EF1434" w:rsidRPr="00F41506" w:rsidRDefault="00EF1434" w:rsidP="00EF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консультационном центре, </w:t>
      </w:r>
      <w:proofErr w:type="gramStart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>другой</w:t>
      </w:r>
      <w:proofErr w:type="gramEnd"/>
      <w:r w:rsidRPr="00F41506">
        <w:rPr>
          <w:rFonts w:ascii="Times New Roman" w:eastAsiaTheme="minorHAnsi" w:hAnsi="Times New Roman"/>
          <w:sz w:val="26"/>
          <w:szCs w:val="26"/>
          <w:lang w:eastAsia="en-US"/>
        </w:rPr>
        <w:t xml:space="preserve"> – у Потребителя. Оба экземпляра имеют одинаковую юридическую силу.</w:t>
      </w:r>
    </w:p>
    <w:p w:rsidR="008A5373" w:rsidRPr="00F41506" w:rsidRDefault="008A5373" w:rsidP="00773C7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14D2B" w:rsidRPr="00F41506" w:rsidRDefault="006708DF" w:rsidP="00773C7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4150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8. Стороны, подписавшие Договор: </w:t>
      </w:r>
    </w:p>
    <w:p w:rsidR="00214D2B" w:rsidRDefault="00214D2B" w:rsidP="00773C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40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4849"/>
        <w:gridCol w:w="283"/>
        <w:gridCol w:w="4308"/>
      </w:tblGrid>
      <w:tr w:rsidR="00214D2B" w:rsidRPr="00F41506" w:rsidTr="00214D2B">
        <w:trPr>
          <w:trHeight w:val="231"/>
          <w:jc w:val="center"/>
        </w:trPr>
        <w:tc>
          <w:tcPr>
            <w:tcW w:w="4849" w:type="dxa"/>
            <w:vMerge w:val="restart"/>
          </w:tcPr>
          <w:p w:rsidR="00F41506" w:rsidRPr="00F41506" w:rsidRDefault="00F41506" w:rsidP="00D4164D">
            <w:pPr>
              <w:pStyle w:val="ConsPlusNormal"/>
              <w:jc w:val="both"/>
              <w:outlineLvl w:val="1"/>
              <w:rPr>
                <w:rStyle w:val="9"/>
                <w:rFonts w:cs="Times New Roman"/>
                <w:sz w:val="26"/>
                <w:szCs w:val="26"/>
              </w:rPr>
            </w:pPr>
            <w:r w:rsidRPr="00F41506">
              <w:rPr>
                <w:rStyle w:val="9"/>
                <w:rFonts w:cs="Times New Roman"/>
                <w:sz w:val="26"/>
                <w:szCs w:val="26"/>
              </w:rPr>
              <w:t>Консультативный центр</w:t>
            </w:r>
          </w:p>
          <w:p w:rsidR="00214D2B" w:rsidRPr="00F41506" w:rsidRDefault="008A5373" w:rsidP="00D4164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41506">
              <w:rPr>
                <w:rStyle w:val="9"/>
                <w:rFonts w:cs="Times New Roman"/>
                <w:sz w:val="26"/>
                <w:szCs w:val="26"/>
              </w:rPr>
              <w:t>МАДОУ «ДС № 49</w:t>
            </w:r>
            <w:r w:rsidR="00214D2B" w:rsidRPr="00F41506">
              <w:rPr>
                <w:rStyle w:val="9"/>
                <w:rFonts w:cs="Times New Roman"/>
                <w:sz w:val="26"/>
                <w:szCs w:val="26"/>
              </w:rPr>
              <w:t xml:space="preserve"> г. Благовещенска»</w:t>
            </w:r>
          </w:p>
          <w:p w:rsidR="00214D2B" w:rsidRPr="00F41506" w:rsidRDefault="00214D2B" w:rsidP="00D4164D">
            <w:pPr>
              <w:pStyle w:val="ConsPlusNormal"/>
              <w:jc w:val="both"/>
              <w:outlineLvl w:val="1"/>
              <w:rPr>
                <w:rStyle w:val="90"/>
                <w:rFonts w:cs="Times New Roman"/>
                <w:b w:val="0"/>
                <w:bCs/>
                <w:sz w:val="26"/>
                <w:szCs w:val="26"/>
              </w:rPr>
            </w:pPr>
            <w:r w:rsidRPr="00F41506">
              <w:rPr>
                <w:rFonts w:ascii="Times New Roman" w:hAnsi="Times New Roman" w:cs="Times New Roman"/>
                <w:sz w:val="26"/>
                <w:szCs w:val="26"/>
              </w:rPr>
              <w:t xml:space="preserve">675000 Россия, </w:t>
            </w:r>
            <w:r w:rsidRPr="00F41506">
              <w:rPr>
                <w:rStyle w:val="90"/>
                <w:rFonts w:cs="Times New Roman"/>
                <w:bCs/>
                <w:sz w:val="26"/>
                <w:szCs w:val="26"/>
              </w:rPr>
              <w:t xml:space="preserve">Амурская область, </w:t>
            </w:r>
          </w:p>
          <w:p w:rsidR="00214D2B" w:rsidRPr="0040473F" w:rsidRDefault="00214D2B" w:rsidP="00D4164D">
            <w:pPr>
              <w:pStyle w:val="ConsPlusNormal"/>
              <w:jc w:val="both"/>
              <w:outlineLvl w:val="1"/>
              <w:rPr>
                <w:rStyle w:val="9"/>
                <w:rFonts w:cs="Times New Roman"/>
                <w:sz w:val="26"/>
                <w:szCs w:val="26"/>
              </w:rPr>
            </w:pPr>
            <w:r w:rsidRPr="00F41506">
              <w:rPr>
                <w:rStyle w:val="90"/>
                <w:rFonts w:cs="Times New Roman"/>
                <w:bCs/>
                <w:sz w:val="26"/>
                <w:szCs w:val="26"/>
              </w:rPr>
              <w:t>г. Благовещен</w:t>
            </w:r>
            <w:r w:rsidRPr="0040473F">
              <w:rPr>
                <w:rStyle w:val="90"/>
                <w:rFonts w:cs="Times New Roman"/>
                <w:bCs/>
                <w:sz w:val="26"/>
                <w:szCs w:val="26"/>
              </w:rPr>
              <w:t xml:space="preserve">ск, </w:t>
            </w:r>
            <w:r w:rsidR="008A5373" w:rsidRPr="0040473F">
              <w:rPr>
                <w:rStyle w:val="90"/>
                <w:rFonts w:cs="Times New Roman"/>
                <w:bCs/>
                <w:sz w:val="26"/>
                <w:szCs w:val="26"/>
              </w:rPr>
              <w:t>п</w:t>
            </w:r>
            <w:proofErr w:type="gramStart"/>
            <w:r w:rsidR="008A5373" w:rsidRPr="0040473F">
              <w:rPr>
                <w:rStyle w:val="90"/>
                <w:rFonts w:cs="Times New Roman"/>
                <w:bCs/>
                <w:sz w:val="26"/>
                <w:szCs w:val="26"/>
              </w:rPr>
              <w:t>.А</w:t>
            </w:r>
            <w:proofErr w:type="gramEnd"/>
            <w:r w:rsidR="008A5373" w:rsidRPr="0040473F">
              <w:rPr>
                <w:rStyle w:val="90"/>
                <w:rFonts w:cs="Times New Roman"/>
                <w:bCs/>
                <w:sz w:val="26"/>
                <w:szCs w:val="26"/>
              </w:rPr>
              <w:t>эропорт</w:t>
            </w:r>
            <w:r w:rsidR="00EF1434" w:rsidRPr="0040473F">
              <w:rPr>
                <w:rStyle w:val="90"/>
                <w:rFonts w:cs="Times New Roman"/>
                <w:bCs/>
                <w:sz w:val="26"/>
                <w:szCs w:val="26"/>
              </w:rPr>
              <w:t>, 8</w:t>
            </w:r>
          </w:p>
          <w:p w:rsidR="00214D2B" w:rsidRPr="0040473F" w:rsidRDefault="008A5373" w:rsidP="00D4164D">
            <w:pPr>
              <w:pStyle w:val="ConsPlusNormal"/>
              <w:jc w:val="both"/>
              <w:outlineLvl w:val="1"/>
              <w:rPr>
                <w:rStyle w:val="9"/>
                <w:rFonts w:cs="Times New Roman"/>
                <w:sz w:val="26"/>
                <w:szCs w:val="26"/>
              </w:rPr>
            </w:pPr>
            <w:r w:rsidRPr="0040473F">
              <w:rPr>
                <w:rStyle w:val="9"/>
                <w:rFonts w:cs="Times New Roman"/>
                <w:sz w:val="26"/>
                <w:szCs w:val="26"/>
              </w:rPr>
              <w:t xml:space="preserve">Тел: </w:t>
            </w:r>
            <w:r w:rsidR="00EF1434" w:rsidRPr="0040473F">
              <w:rPr>
                <w:rStyle w:val="9"/>
                <w:rFonts w:cs="Times New Roman"/>
                <w:sz w:val="26"/>
                <w:szCs w:val="26"/>
              </w:rPr>
              <w:t>49-40-42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МАДОУ «ДС № 49 г. Благовещенска»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675000, г. Благовещенск, п. Аэропорт 8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ИНН 2801063447, ОКПО 44100168,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 xml:space="preserve">КПП 280101001, БИК 011012100, 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ОГРН 1022800525879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ОКВЭД 85.11,   ОКТМО 10701000001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КБК 0700000000000000130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ОКАТО 10401000000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gramStart"/>
            <w:r w:rsidRPr="0040473F">
              <w:rPr>
                <w:rFonts w:ascii="Times New Roman" w:hAnsi="Times New Roman"/>
                <w:sz w:val="26"/>
                <w:szCs w:val="26"/>
                <w:u w:val="single"/>
              </w:rPr>
              <w:t>л</w:t>
            </w:r>
            <w:proofErr w:type="gramEnd"/>
            <w:r w:rsidRPr="0040473F">
              <w:rPr>
                <w:rFonts w:ascii="Times New Roman" w:hAnsi="Times New Roman"/>
                <w:sz w:val="26"/>
                <w:szCs w:val="26"/>
                <w:u w:val="single"/>
              </w:rPr>
              <w:t>/с 30007001100;  31007001100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в Финансовом управлении города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473F">
              <w:rPr>
                <w:rFonts w:ascii="Times New Roman" w:hAnsi="Times New Roman"/>
                <w:sz w:val="26"/>
                <w:szCs w:val="26"/>
              </w:rPr>
              <w:t>сч</w:t>
            </w:r>
            <w:proofErr w:type="spellEnd"/>
            <w:r w:rsidRPr="0040473F">
              <w:rPr>
                <w:rFonts w:ascii="Times New Roman" w:hAnsi="Times New Roman"/>
                <w:sz w:val="26"/>
                <w:szCs w:val="26"/>
              </w:rPr>
              <w:t>. 03234643107010002300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>ОТДЕЛЕНИЕ БЛАГОВЕЩЕНСК БАНКА РОССИИ // УФК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sz w:val="26"/>
                <w:szCs w:val="26"/>
              </w:rPr>
            </w:pPr>
            <w:r w:rsidRPr="0040473F">
              <w:rPr>
                <w:rFonts w:ascii="Times New Roman" w:hAnsi="Times New Roman"/>
                <w:sz w:val="26"/>
                <w:szCs w:val="26"/>
              </w:rPr>
              <w:t xml:space="preserve"> по Амурской области  </w:t>
            </w:r>
            <w:proofErr w:type="gramStart"/>
            <w:r w:rsidRPr="0040473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40473F">
              <w:rPr>
                <w:rFonts w:ascii="Times New Roman" w:hAnsi="Times New Roman"/>
                <w:sz w:val="26"/>
                <w:szCs w:val="26"/>
              </w:rPr>
              <w:t>. Благовещенск</w:t>
            </w:r>
          </w:p>
          <w:p w:rsidR="00F41506" w:rsidRPr="0040473F" w:rsidRDefault="00F41506" w:rsidP="00F41506">
            <w:pPr>
              <w:spacing w:after="0" w:line="240" w:lineRule="auto"/>
              <w:ind w:left="15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proofErr w:type="spellStart"/>
            <w:r w:rsidRPr="0040473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сч</w:t>
            </w:r>
            <w:proofErr w:type="spellEnd"/>
            <w:r w:rsidRPr="0040473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 40102810245370000015</w:t>
            </w:r>
          </w:p>
          <w:p w:rsidR="00214D2B" w:rsidRPr="0040473F" w:rsidRDefault="00214D2B" w:rsidP="00D4164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D2B" w:rsidRPr="0040473F" w:rsidRDefault="00214D2B" w:rsidP="00D4164D">
            <w:pPr>
              <w:pStyle w:val="ConsPlusNormal"/>
              <w:jc w:val="both"/>
              <w:outlineLvl w:val="1"/>
              <w:rPr>
                <w:rStyle w:val="8"/>
                <w:rFonts w:ascii="Times New Roman" w:hAnsi="Times New Roman" w:cs="Times New Roman"/>
                <w:sz w:val="26"/>
                <w:szCs w:val="26"/>
              </w:rPr>
            </w:pPr>
            <w:r w:rsidRPr="0040473F">
              <w:rPr>
                <w:rStyle w:val="8"/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8A5373" w:rsidRPr="0040473F">
              <w:rPr>
                <w:rStyle w:val="9"/>
                <w:rFonts w:cs="Times New Roman"/>
                <w:sz w:val="26"/>
                <w:szCs w:val="26"/>
              </w:rPr>
              <w:t>МАДОУ «ДС № 49</w:t>
            </w:r>
            <w:r w:rsidRPr="0040473F">
              <w:rPr>
                <w:rStyle w:val="9"/>
                <w:rFonts w:cs="Times New Roman"/>
                <w:sz w:val="26"/>
                <w:szCs w:val="26"/>
              </w:rPr>
              <w:t xml:space="preserve">                                г. Благовещенска»</w:t>
            </w:r>
          </w:p>
          <w:p w:rsidR="00214D2B" w:rsidRPr="00F41506" w:rsidRDefault="00214D2B" w:rsidP="00D4164D">
            <w:pPr>
              <w:pStyle w:val="ConsPlusNormal"/>
              <w:jc w:val="both"/>
              <w:outlineLvl w:val="1"/>
              <w:rPr>
                <w:rStyle w:val="8"/>
                <w:rFonts w:ascii="Times New Roman" w:hAnsi="Times New Roman" w:cs="Times New Roman"/>
                <w:sz w:val="26"/>
                <w:szCs w:val="26"/>
              </w:rPr>
            </w:pPr>
            <w:r w:rsidRPr="0040473F">
              <w:rPr>
                <w:rStyle w:val="8"/>
                <w:rFonts w:ascii="Times New Roman" w:hAnsi="Times New Roman" w:cs="Times New Roman"/>
                <w:sz w:val="26"/>
                <w:szCs w:val="26"/>
              </w:rPr>
              <w:t>__</w:t>
            </w:r>
            <w:r w:rsidR="008A5373" w:rsidRPr="0040473F">
              <w:rPr>
                <w:rStyle w:val="8"/>
                <w:rFonts w:ascii="Times New Roman" w:hAnsi="Times New Roman" w:cs="Times New Roman"/>
                <w:sz w:val="26"/>
                <w:szCs w:val="26"/>
              </w:rPr>
              <w:t xml:space="preserve">_________________ </w:t>
            </w:r>
            <w:r w:rsidR="00EF1434" w:rsidRPr="0040473F">
              <w:rPr>
                <w:rStyle w:val="8"/>
                <w:rFonts w:ascii="Times New Roman" w:hAnsi="Times New Roman" w:cs="Times New Roman"/>
                <w:sz w:val="26"/>
                <w:szCs w:val="26"/>
              </w:rPr>
              <w:t>Л.И. Кунсайтес</w:t>
            </w:r>
            <w:bookmarkStart w:id="0" w:name="_GoBack"/>
            <w:bookmarkEnd w:id="0"/>
          </w:p>
          <w:p w:rsidR="00214D2B" w:rsidRPr="00F41506" w:rsidRDefault="00214D2B" w:rsidP="00D4164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41506">
              <w:rPr>
                <w:rStyle w:val="8"/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283" w:type="dxa"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8" w:type="dxa"/>
          </w:tcPr>
          <w:p w:rsidR="00214D2B" w:rsidRPr="00F41506" w:rsidRDefault="00F41506" w:rsidP="00F41506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Потребитель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</w:tr>
      <w:tr w:rsidR="00214D2B" w:rsidRPr="00F41506" w:rsidTr="00214D2B">
        <w:trPr>
          <w:trHeight w:val="176"/>
          <w:jc w:val="center"/>
        </w:trPr>
        <w:tc>
          <w:tcPr>
            <w:tcW w:w="4849" w:type="dxa"/>
            <w:vMerge/>
            <w:vAlign w:val="bottom"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4D2B" w:rsidRPr="00F41506" w:rsidTr="0040473F">
        <w:trPr>
          <w:trHeight w:val="8354"/>
          <w:jc w:val="center"/>
        </w:trPr>
        <w:tc>
          <w:tcPr>
            <w:tcW w:w="4849" w:type="dxa"/>
            <w:vMerge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8" w:type="dxa"/>
          </w:tcPr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Паспорт ___________</w:t>
            </w:r>
            <w:r w:rsidR="00F41506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="00F41506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Выдан _____</w:t>
            </w:r>
            <w:r w:rsidR="00F41506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="00F41506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Домашний адрес______</w:t>
            </w:r>
            <w:r w:rsidR="00F41506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="00F41506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A5373" w:rsidRPr="00F41506" w:rsidRDefault="008A5373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 xml:space="preserve">Телефон </w:t>
            </w:r>
            <w:r w:rsidR="00654A1C" w:rsidRPr="00F41506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214D2B" w:rsidRPr="00F41506" w:rsidRDefault="00214D2B" w:rsidP="00D4164D">
            <w:pPr>
              <w:autoSpaceDE w:val="0"/>
              <w:autoSpaceDN w:val="0"/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1506">
              <w:rPr>
                <w:rFonts w:ascii="Times New Roman" w:hAnsi="Times New Roman"/>
                <w:sz w:val="26"/>
                <w:szCs w:val="26"/>
              </w:rPr>
              <w:t>Подпись __________________________________</w:t>
            </w:r>
          </w:p>
        </w:tc>
      </w:tr>
    </w:tbl>
    <w:p w:rsidR="00D47DBC" w:rsidRPr="00773C77" w:rsidRDefault="00D47DBC" w:rsidP="00773C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47DBC" w:rsidRPr="00773C77" w:rsidSect="00CD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00307"/>
    <w:multiLevelType w:val="hybridMultilevel"/>
    <w:tmpl w:val="421A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DF"/>
    <w:rsid w:val="000C7BCB"/>
    <w:rsid w:val="00214D2B"/>
    <w:rsid w:val="0040473F"/>
    <w:rsid w:val="005852AA"/>
    <w:rsid w:val="005913E8"/>
    <w:rsid w:val="00654A1C"/>
    <w:rsid w:val="006708DF"/>
    <w:rsid w:val="00773C77"/>
    <w:rsid w:val="008A5373"/>
    <w:rsid w:val="00C84456"/>
    <w:rsid w:val="00CD2F92"/>
    <w:rsid w:val="00D47DBC"/>
    <w:rsid w:val="00E04A68"/>
    <w:rsid w:val="00EF1434"/>
    <w:rsid w:val="00F4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14D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 (9)"/>
    <w:uiPriority w:val="99"/>
    <w:rsid w:val="00214D2B"/>
    <w:rPr>
      <w:rFonts w:ascii="Times New Roman" w:hAnsi="Times New Roman"/>
      <w:spacing w:val="0"/>
      <w:sz w:val="17"/>
    </w:rPr>
  </w:style>
  <w:style w:type="character" w:customStyle="1" w:styleId="90">
    <w:name w:val="Основной текст (9) + Не полужирный"/>
    <w:uiPriority w:val="99"/>
    <w:rsid w:val="00214D2B"/>
    <w:rPr>
      <w:rFonts w:ascii="Times New Roman" w:hAnsi="Times New Roman"/>
      <w:b/>
      <w:spacing w:val="0"/>
      <w:sz w:val="17"/>
    </w:rPr>
  </w:style>
  <w:style w:type="character" w:customStyle="1" w:styleId="8">
    <w:name w:val="Основной текст + 8"/>
    <w:aliases w:val="5 pt,Основной текст (3) + Courier New,9,Колонтитул + 11"/>
    <w:uiPriority w:val="99"/>
    <w:rsid w:val="00214D2B"/>
    <w:rPr>
      <w:sz w:val="17"/>
      <w:shd w:val="clear" w:color="auto" w:fill="FFFFFF"/>
    </w:rPr>
  </w:style>
  <w:style w:type="paragraph" w:styleId="a6">
    <w:name w:val="List Paragraph"/>
    <w:basedOn w:val="a"/>
    <w:uiPriority w:val="34"/>
    <w:qFormat/>
    <w:rsid w:val="00E04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2013-11-27T05:22:00Z</cp:lastPrinted>
  <dcterms:created xsi:type="dcterms:W3CDTF">2013-11-27T05:14:00Z</dcterms:created>
  <dcterms:modified xsi:type="dcterms:W3CDTF">2023-09-13T08:15:00Z</dcterms:modified>
</cp:coreProperties>
</file>