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28" w:rsidRDefault="007B1A28" w:rsidP="007B1A28">
      <w:pPr>
        <w:pStyle w:val="2"/>
        <w:spacing w:before="0" w:beforeAutospacing="0" w:after="0" w:afterAutospacing="0" w:line="276" w:lineRule="auto"/>
        <w:jc w:val="center"/>
        <w:rPr>
          <w:rFonts w:eastAsia="Times New Roman"/>
        </w:rPr>
      </w:pPr>
      <w:r>
        <w:rPr>
          <w:rFonts w:eastAsia="Times New Roman"/>
        </w:rPr>
        <w:t>Шпаргалка для родителей и воспитателей</w:t>
      </w:r>
    </w:p>
    <w:p w:rsidR="007B1A28" w:rsidRDefault="007B1A28" w:rsidP="007B1A28">
      <w:pPr>
        <w:pStyle w:val="2"/>
        <w:spacing w:before="0" w:beforeAutospacing="0" w:after="0" w:afterAutospacing="0" w:line="276" w:lineRule="auto"/>
        <w:jc w:val="center"/>
        <w:rPr>
          <w:rFonts w:eastAsia="Times New Roman"/>
        </w:rPr>
      </w:pPr>
      <w:r>
        <w:rPr>
          <w:rFonts w:eastAsia="Times New Roman"/>
        </w:rPr>
        <w:t>«Признаки активного и пассивного протеста дошкольника»</w:t>
      </w:r>
    </w:p>
    <w:p w:rsidR="00BD2FC2" w:rsidRDefault="007B1A28">
      <w:r w:rsidRPr="007B1A28">
        <w:drawing>
          <wp:inline distT="0" distB="0" distL="0" distR="0">
            <wp:extent cx="5810250" cy="7258050"/>
            <wp:effectExtent l="19050" t="0" r="0" b="0"/>
            <wp:docPr id="1" name="Рисунок 1" descr="https://plus.1metodist.ru/system/content/image/241/1/-329269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us.1metodist.ru/system/content/image/241/1/-32926963/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A28"/>
    <w:rsid w:val="007B1A28"/>
    <w:rsid w:val="00BD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1A2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A28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7B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plus.1metodist.ru/system/content/image/241/1/-329269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2024-03-05T22:51:00Z</dcterms:created>
  <dcterms:modified xsi:type="dcterms:W3CDTF">2024-03-05T22:51:00Z</dcterms:modified>
</cp:coreProperties>
</file>